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553" w:rsidRPr="006E0AFA" w:rsidRDefault="00F41553" w:rsidP="00F41553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mallCaps/>
          <w:sz w:val="28"/>
          <w:szCs w:val="28"/>
          <w:lang w:eastAsia="ru-RU"/>
        </w:rPr>
      </w:pPr>
      <w:proofErr w:type="gramStart"/>
      <w:r w:rsidRPr="006E0AFA">
        <w:rPr>
          <w:rFonts w:ascii="Times New Roman" w:eastAsia="Times New Roman" w:hAnsi="Times New Roman" w:cs="Times New Roman"/>
          <w:b/>
          <w:caps/>
          <w:smallCaps/>
          <w:sz w:val="28"/>
          <w:szCs w:val="28"/>
          <w:lang w:eastAsia="ru-RU"/>
        </w:rPr>
        <w:t>Российская  Федерация</w:t>
      </w:r>
      <w:proofErr w:type="gramEnd"/>
    </w:p>
    <w:p w:rsidR="00F41553" w:rsidRPr="006E0AFA" w:rsidRDefault="00F41553" w:rsidP="00F41553">
      <w:pPr>
        <w:spacing w:after="0" w:line="36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0A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Стародубского муниципального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E0A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Брянской области</w:t>
      </w:r>
    </w:p>
    <w:p w:rsidR="00F41553" w:rsidRDefault="00F41553" w:rsidP="00F4155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</w:p>
    <w:p w:rsidR="00F41553" w:rsidRPr="003F39C6" w:rsidRDefault="00F41553" w:rsidP="00F4155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3F39C6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ПОСТАНОВЛЕНИЕ</w:t>
      </w:r>
    </w:p>
    <w:p w:rsidR="00F41553" w:rsidRPr="005B30DD" w:rsidRDefault="00F41553" w:rsidP="00F415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F41553" w:rsidRPr="005B30DD" w:rsidRDefault="00F41553" w:rsidP="00F415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5B30DD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___________</w:t>
      </w:r>
      <w:proofErr w:type="gramStart"/>
      <w:r w:rsidRPr="005B30DD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_  №</w:t>
      </w:r>
      <w:proofErr w:type="gramEnd"/>
      <w:r w:rsidRPr="005B30DD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_______</w:t>
      </w:r>
    </w:p>
    <w:p w:rsidR="00F41553" w:rsidRPr="005B30DD" w:rsidRDefault="00F41553" w:rsidP="00F415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30DD">
        <w:rPr>
          <w:rFonts w:ascii="Times New Roman" w:eastAsia="Times New Roman" w:hAnsi="Times New Roman" w:cs="Times New Roman"/>
          <w:sz w:val="28"/>
          <w:szCs w:val="28"/>
          <w:lang w:eastAsia="ru-RU"/>
        </w:rPr>
        <w:t>г.Стародуб</w:t>
      </w:r>
      <w:proofErr w:type="spellEnd"/>
    </w:p>
    <w:p w:rsidR="00F41553" w:rsidRDefault="00F41553" w:rsidP="00F4155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41553" w:rsidRDefault="00F41553" w:rsidP="00F41553">
      <w:pPr>
        <w:ind w:right="43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«Управление муниципальной собственностью Стародубского муниципального района» (2015-2017 годы)</w:t>
      </w:r>
    </w:p>
    <w:p w:rsidR="00F41553" w:rsidRPr="005B30DD" w:rsidRDefault="00F41553" w:rsidP="00F4155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30D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решением Стародубского районного Совета народных депутатов от 24.12.2014г. №67 «О бюджете Стародубского муниципального района на 2015 год и на плановый период 2016 и 2017 годов», </w:t>
      </w:r>
      <w:r w:rsidRPr="005B30DD">
        <w:rPr>
          <w:rFonts w:ascii="Times New Roman" w:hAnsi="Times New Roman" w:cs="Times New Roman"/>
          <w:sz w:val="28"/>
          <w:szCs w:val="28"/>
        </w:rPr>
        <w:t>постановлением администрации Стародубского муниципального района от 17 октября 2014г. №816 «Об утверждении Порядка разработки, реализации и оценки эффективности муниципальных программ Стародубского муниципального района»:</w:t>
      </w:r>
    </w:p>
    <w:p w:rsidR="00F41553" w:rsidRDefault="00F41553" w:rsidP="00F41553">
      <w:pPr>
        <w:rPr>
          <w:rFonts w:ascii="Times New Roman" w:hAnsi="Times New Roman" w:cs="Times New Roman"/>
          <w:sz w:val="28"/>
          <w:szCs w:val="28"/>
        </w:rPr>
      </w:pPr>
      <w:r w:rsidRPr="006E0AF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41553" w:rsidRDefault="00F41553" w:rsidP="00F41553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прилагаемую муниципальную программу «Управление муниципальной собственностью Стародубского муниципального района» (2015-2017 годы).</w:t>
      </w:r>
    </w:p>
    <w:p w:rsidR="00F41553" w:rsidRDefault="00F41553" w:rsidP="00F41553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F41553" w:rsidRDefault="00F41553" w:rsidP="00F4155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администрации Стародубского муниципального района:</w:t>
      </w:r>
    </w:p>
    <w:p w:rsidR="00F41553" w:rsidRDefault="00F41553" w:rsidP="00F41553">
      <w:pPr>
        <w:pStyle w:val="a3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30.12.2013г. №1793 «</w:t>
      </w:r>
      <w:r w:rsidRPr="00F4155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«Управление муниципальной собственностью Стародубского муниципального района» (201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41553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41553">
        <w:rPr>
          <w:rFonts w:ascii="Times New Roman" w:hAnsi="Times New Roman" w:cs="Times New Roman"/>
          <w:sz w:val="28"/>
          <w:szCs w:val="28"/>
        </w:rPr>
        <w:t xml:space="preserve"> годы)</w:t>
      </w:r>
      <w:r w:rsidR="00055F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1553" w:rsidRDefault="00F41553" w:rsidP="00F41553">
      <w:pPr>
        <w:pStyle w:val="a3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30.12.2014г. №1024 </w:t>
      </w:r>
      <w:r w:rsidR="00055F07">
        <w:rPr>
          <w:rFonts w:ascii="Times New Roman" w:hAnsi="Times New Roman" w:cs="Times New Roman"/>
          <w:sz w:val="28"/>
          <w:szCs w:val="28"/>
        </w:rPr>
        <w:t>«</w:t>
      </w:r>
      <w:r w:rsidRPr="00F4155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Стародубского муниципального района от 30.12.2013г. №1793 «Об утверждении муниципальной программы «Управление муниципальной собственностью Стародубского муниципального района (2014-2016 годы)»</w:t>
      </w:r>
      <w:r w:rsidR="00055F07">
        <w:rPr>
          <w:rFonts w:ascii="Times New Roman" w:hAnsi="Times New Roman" w:cs="Times New Roman"/>
          <w:sz w:val="28"/>
          <w:szCs w:val="28"/>
        </w:rPr>
        <w:t>.</w:t>
      </w:r>
    </w:p>
    <w:p w:rsidR="00F41553" w:rsidRDefault="00F41553" w:rsidP="00F41553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Разместить дан</w:t>
      </w:r>
      <w:r w:rsidR="008E6941">
        <w:rPr>
          <w:rFonts w:ascii="Times New Roman" w:hAnsi="Times New Roman" w:cs="Times New Roman"/>
          <w:sz w:val="28"/>
          <w:szCs w:val="28"/>
        </w:rPr>
        <w:t>ное постановление 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8E694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Стародубского муниципального района в сети Интернет.</w:t>
      </w:r>
    </w:p>
    <w:p w:rsidR="00F41553" w:rsidRDefault="00F41553" w:rsidP="00F41553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постановление вступает в силу с 01 января 2015г.</w:t>
      </w:r>
    </w:p>
    <w:p w:rsidR="00F41553" w:rsidRPr="00F41553" w:rsidRDefault="00F41553" w:rsidP="00F41553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41553">
        <w:rPr>
          <w:rFonts w:ascii="Times New Roman" w:hAnsi="Times New Roman" w:cs="Times New Roman"/>
          <w:sz w:val="28"/>
          <w:szCs w:val="28"/>
        </w:rPr>
        <w:lastRenderedPageBreak/>
        <w:t>Контроль за исполнением настоящего постановления возложить на председателя КУМИ А.В. Шило.</w:t>
      </w:r>
    </w:p>
    <w:p w:rsidR="00F41553" w:rsidRDefault="00F41553" w:rsidP="00F415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1553" w:rsidRDefault="00F41553" w:rsidP="00F415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1553" w:rsidRPr="005B30DD" w:rsidRDefault="00F41553" w:rsidP="00F41553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41553" w:rsidRPr="005B30DD" w:rsidRDefault="00F41553" w:rsidP="00F41553">
      <w:pPr>
        <w:rPr>
          <w:rFonts w:ascii="Times New Roman" w:hAnsi="Times New Roman" w:cs="Times New Roman"/>
          <w:sz w:val="28"/>
          <w:szCs w:val="28"/>
        </w:rPr>
      </w:pPr>
      <w:r w:rsidRPr="005B30DD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А.В. </w:t>
      </w:r>
      <w:proofErr w:type="spellStart"/>
      <w:r w:rsidRPr="005B30DD">
        <w:rPr>
          <w:rFonts w:ascii="Times New Roman" w:hAnsi="Times New Roman" w:cs="Times New Roman"/>
          <w:sz w:val="28"/>
          <w:szCs w:val="28"/>
        </w:rPr>
        <w:t>Подольный</w:t>
      </w:r>
      <w:proofErr w:type="spellEnd"/>
    </w:p>
    <w:sectPr w:rsidR="00F41553" w:rsidRPr="005B3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06E7E"/>
    <w:multiLevelType w:val="hybridMultilevel"/>
    <w:tmpl w:val="0C883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53"/>
    <w:rsid w:val="00055F07"/>
    <w:rsid w:val="008E6941"/>
    <w:rsid w:val="00A37772"/>
    <w:rsid w:val="00BC1FDD"/>
    <w:rsid w:val="00F4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E7BD0-A87E-4A1C-AD97-76360C77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5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5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F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2015-01-26T13:08:00Z</cp:lastPrinted>
  <dcterms:created xsi:type="dcterms:W3CDTF">2015-01-26T07:07:00Z</dcterms:created>
  <dcterms:modified xsi:type="dcterms:W3CDTF">2015-01-26T14:46:00Z</dcterms:modified>
</cp:coreProperties>
</file>